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78" w:rsidRDefault="00645478" w:rsidP="00645478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040D5">
        <w:rPr>
          <w:rFonts w:eastAsia="Calibri"/>
          <w:b/>
          <w:sz w:val="28"/>
          <w:szCs w:val="28"/>
          <w:lang w:eastAsia="en-US"/>
        </w:rPr>
        <w:t>Работа с населением и СМИ</w:t>
      </w:r>
    </w:p>
    <w:p w:rsidR="00645478" w:rsidRPr="00FC34FB" w:rsidRDefault="00645478" w:rsidP="00645478">
      <w:pPr>
        <w:ind w:firstLine="709"/>
        <w:jc w:val="both"/>
        <w:rPr>
          <w:sz w:val="28"/>
          <w:szCs w:val="28"/>
        </w:rPr>
      </w:pPr>
      <w:r w:rsidRPr="00FC34FB">
        <w:rPr>
          <w:sz w:val="28"/>
          <w:szCs w:val="28"/>
        </w:rPr>
        <w:t>В 2024 году состоялось 11 заседаний комиссии по рассмотрению вопросов о включении в «Именной список доноров, представляемых к награждению нагрудным знаком «Почетный донор России». Подготовлено 11 именных списков граждан в количестве 178 человек. 147 донорам  были вручены награды.</w:t>
      </w:r>
    </w:p>
    <w:p w:rsidR="00645478" w:rsidRPr="001040D5" w:rsidRDefault="00645478" w:rsidP="00645478">
      <w:pPr>
        <w:ind w:firstLine="709"/>
        <w:jc w:val="both"/>
        <w:rPr>
          <w:sz w:val="28"/>
          <w:szCs w:val="28"/>
        </w:rPr>
      </w:pPr>
      <w:r w:rsidRPr="001040D5">
        <w:rPr>
          <w:rFonts w:eastAsia="Calibri"/>
          <w:b/>
          <w:sz w:val="28"/>
          <w:szCs w:val="28"/>
          <w:lang w:eastAsia="en-US"/>
        </w:rPr>
        <w:t xml:space="preserve"> </w:t>
      </w:r>
      <w:proofErr w:type="gramStart"/>
      <w:r w:rsidRPr="001040D5">
        <w:rPr>
          <w:sz w:val="28"/>
          <w:szCs w:val="28"/>
        </w:rPr>
        <w:t>С целью развития безвозмездного донорства крови в Пензенской области Службой крови проведены  76 (в 2023 году – 79) полномасштабных общероссийских и региональных доно</w:t>
      </w:r>
      <w:r w:rsidRPr="001040D5">
        <w:rPr>
          <w:sz w:val="28"/>
          <w:szCs w:val="28"/>
        </w:rPr>
        <w:t>р</w:t>
      </w:r>
      <w:r w:rsidRPr="001040D5">
        <w:rPr>
          <w:sz w:val="28"/>
          <w:szCs w:val="28"/>
        </w:rPr>
        <w:t xml:space="preserve">ских акций, в том числе: донорская акция </w:t>
      </w:r>
      <w:r w:rsidRPr="001040D5">
        <w:rPr>
          <w:sz w:val="28"/>
        </w:rPr>
        <w:t xml:space="preserve">«Георгиевская ленточка», </w:t>
      </w:r>
      <w:r w:rsidRPr="001040D5">
        <w:rPr>
          <w:sz w:val="28"/>
          <w:szCs w:val="28"/>
        </w:rPr>
        <w:t xml:space="preserve">«Семейные ценности у нас в крови», «Донор в погонах», «Донор - машиностроитель»,  «Спаси жизнь, не выходя из офиса», «Поколение добра», «Кровь объединяет нас», </w:t>
      </w:r>
      <w:r w:rsidRPr="001040D5">
        <w:rPr>
          <w:iCs/>
          <w:sz w:val="28"/>
          <w:szCs w:val="28"/>
        </w:rPr>
        <w:t xml:space="preserve">«Сдавая кровь, твори добро», </w:t>
      </w:r>
      <w:r w:rsidRPr="001040D5">
        <w:rPr>
          <w:sz w:val="28"/>
          <w:szCs w:val="28"/>
        </w:rPr>
        <w:t>«Капля жизни» «Я студент</w:t>
      </w:r>
      <w:proofErr w:type="gramEnd"/>
      <w:r w:rsidRPr="001040D5">
        <w:rPr>
          <w:sz w:val="28"/>
          <w:szCs w:val="28"/>
        </w:rPr>
        <w:t xml:space="preserve">, я - донор!», донорские </w:t>
      </w:r>
      <w:proofErr w:type="gramStart"/>
      <w:r w:rsidRPr="001040D5">
        <w:rPr>
          <w:sz w:val="28"/>
          <w:szCs w:val="28"/>
        </w:rPr>
        <w:t>акции</w:t>
      </w:r>
      <w:proofErr w:type="gramEnd"/>
      <w:r w:rsidRPr="001040D5">
        <w:rPr>
          <w:sz w:val="28"/>
          <w:szCs w:val="28"/>
        </w:rPr>
        <w:t xml:space="preserve"> приуроченные к Национальному дню донора крови и </w:t>
      </w:r>
      <w:r w:rsidRPr="001040D5">
        <w:rPr>
          <w:sz w:val="28"/>
        </w:rPr>
        <w:t xml:space="preserve"> Всемирному дню донора крови</w:t>
      </w:r>
      <w:r w:rsidRPr="001040D5">
        <w:rPr>
          <w:sz w:val="28"/>
          <w:szCs w:val="28"/>
        </w:rPr>
        <w:t xml:space="preserve"> и другие с участием студентов, сотрудников учреждений и предприятий г. Пензы, населения Пензенской области;</w:t>
      </w:r>
    </w:p>
    <w:p w:rsidR="00645478" w:rsidRPr="001040D5" w:rsidRDefault="00645478" w:rsidP="00645478">
      <w:pPr>
        <w:ind w:firstLine="709"/>
        <w:jc w:val="both"/>
        <w:rPr>
          <w:sz w:val="28"/>
          <w:szCs w:val="28"/>
        </w:rPr>
      </w:pPr>
      <w:r w:rsidRPr="001040D5">
        <w:rPr>
          <w:bCs/>
          <w:sz w:val="28"/>
          <w:szCs w:val="28"/>
        </w:rPr>
        <w:t>Р</w:t>
      </w:r>
      <w:r w:rsidRPr="001040D5">
        <w:rPr>
          <w:sz w:val="28"/>
          <w:szCs w:val="28"/>
        </w:rPr>
        <w:t xml:space="preserve">абота осуществлялась в тесном сотрудничестве со средствами массовой информации: было 2 публикаций в местных печатных изданиях, 21 репортажей на пензенских и российских телеканалах (ГТРК Пенза, </w:t>
      </w:r>
      <w:proofErr w:type="spellStart"/>
      <w:r w:rsidRPr="001040D5">
        <w:rPr>
          <w:sz w:val="28"/>
          <w:szCs w:val="28"/>
        </w:rPr>
        <w:t>медиахолдинг</w:t>
      </w:r>
      <w:proofErr w:type="spellEnd"/>
      <w:r w:rsidRPr="001040D5">
        <w:rPr>
          <w:sz w:val="28"/>
          <w:szCs w:val="28"/>
        </w:rPr>
        <w:t xml:space="preserve"> «Экспресс»), освещающих донорские и благотворительные акции, значительные события службы крови Пензенской области</w:t>
      </w:r>
      <w:proofErr w:type="gramStart"/>
      <w:r w:rsidRPr="001040D5">
        <w:rPr>
          <w:sz w:val="28"/>
          <w:szCs w:val="28"/>
        </w:rPr>
        <w:t xml:space="preserve"> ;</w:t>
      </w:r>
      <w:proofErr w:type="gramEnd"/>
      <w:r w:rsidRPr="001040D5">
        <w:rPr>
          <w:sz w:val="28"/>
          <w:szCs w:val="28"/>
        </w:rPr>
        <w:t xml:space="preserve"> 89 интернет публикации  на сайтах Минздрава Пензенской области, Губернатора Пензенской области, информационных агентств </w:t>
      </w:r>
      <w:proofErr w:type="gramStart"/>
      <w:r w:rsidRPr="001040D5">
        <w:rPr>
          <w:sz w:val="28"/>
          <w:szCs w:val="28"/>
        </w:rPr>
        <w:t>г</w:t>
      </w:r>
      <w:proofErr w:type="gramEnd"/>
      <w:r w:rsidRPr="001040D5">
        <w:rPr>
          <w:sz w:val="28"/>
          <w:szCs w:val="28"/>
        </w:rPr>
        <w:t xml:space="preserve">. Пензы, партнеров по донорским акциям, портале Службы крови России, в </w:t>
      </w:r>
      <w:proofErr w:type="spellStart"/>
      <w:r w:rsidRPr="001040D5">
        <w:rPr>
          <w:sz w:val="28"/>
          <w:szCs w:val="28"/>
        </w:rPr>
        <w:t>соцсетях</w:t>
      </w:r>
      <w:proofErr w:type="spellEnd"/>
      <w:r w:rsidRPr="001040D5">
        <w:rPr>
          <w:sz w:val="28"/>
          <w:szCs w:val="28"/>
        </w:rPr>
        <w:t xml:space="preserve">, постоянное обновление информации на сайте учреждения. </w:t>
      </w:r>
    </w:p>
    <w:p w:rsidR="00645478" w:rsidRPr="00FC34FB" w:rsidRDefault="00645478" w:rsidP="00645478">
      <w:pPr>
        <w:ind w:firstLine="709"/>
        <w:jc w:val="both"/>
        <w:rPr>
          <w:sz w:val="28"/>
          <w:szCs w:val="28"/>
        </w:rPr>
      </w:pPr>
      <w:r w:rsidRPr="00FC34FB">
        <w:rPr>
          <w:sz w:val="28"/>
          <w:szCs w:val="28"/>
        </w:rPr>
        <w:t>Прочие агитационные мероприятия – 38 (в 2023 году – 49), в том числе:</w:t>
      </w:r>
    </w:p>
    <w:p w:rsidR="00645478" w:rsidRPr="00FC34FB" w:rsidRDefault="00645478" w:rsidP="006454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34FB">
        <w:rPr>
          <w:sz w:val="28"/>
          <w:szCs w:val="28"/>
        </w:rPr>
        <w:t>- занятия в «Школе волонтера Службы крови» и с командирами студенческих отрядов в рамках акции «Поколение добра», с учащимися Медицинского колледжа, Губернского лицея, бойцов медицинского студенческого отряда «Призвание»</w:t>
      </w:r>
    </w:p>
    <w:p w:rsidR="00645478" w:rsidRPr="00FC34FB" w:rsidRDefault="00645478" w:rsidP="00645478">
      <w:pPr>
        <w:ind w:firstLine="709"/>
        <w:jc w:val="both"/>
        <w:rPr>
          <w:sz w:val="28"/>
          <w:szCs w:val="28"/>
        </w:rPr>
      </w:pPr>
      <w:r w:rsidRPr="00FC34FB">
        <w:rPr>
          <w:sz w:val="28"/>
          <w:szCs w:val="28"/>
        </w:rPr>
        <w:t xml:space="preserve">- лекции и беседы о важности ЗОЖ, донорства крови и костного мозга в учебных заведениях, учреждениях, на предприятиях </w:t>
      </w:r>
      <w:proofErr w:type="gramStart"/>
      <w:r w:rsidRPr="00FC34FB">
        <w:rPr>
          <w:sz w:val="28"/>
          <w:szCs w:val="28"/>
        </w:rPr>
        <w:t>г</w:t>
      </w:r>
      <w:proofErr w:type="gramEnd"/>
      <w:r w:rsidRPr="00FC34FB">
        <w:rPr>
          <w:sz w:val="28"/>
          <w:szCs w:val="28"/>
        </w:rPr>
        <w:t>. Пензы с целью развития кадрового и корпоративного донорства, донорства костного мозга;</w:t>
      </w:r>
    </w:p>
    <w:p w:rsidR="00645478" w:rsidRPr="00FC34FB" w:rsidRDefault="00645478" w:rsidP="00645478">
      <w:pPr>
        <w:ind w:firstLine="709"/>
        <w:jc w:val="both"/>
        <w:rPr>
          <w:sz w:val="28"/>
          <w:szCs w:val="28"/>
        </w:rPr>
      </w:pPr>
      <w:r w:rsidRPr="00FC34FB">
        <w:rPr>
          <w:sz w:val="28"/>
          <w:szCs w:val="28"/>
        </w:rPr>
        <w:t>- экскурсии  для школьников и  студентов ВУЗов и колледжей с целью приобщения к культуре донорства;</w:t>
      </w:r>
    </w:p>
    <w:p w:rsidR="00645478" w:rsidRPr="00FC34FB" w:rsidRDefault="00645478" w:rsidP="00645478">
      <w:pPr>
        <w:ind w:firstLine="709"/>
        <w:jc w:val="both"/>
        <w:rPr>
          <w:sz w:val="28"/>
          <w:szCs w:val="28"/>
        </w:rPr>
      </w:pPr>
      <w:r w:rsidRPr="00FC34FB">
        <w:rPr>
          <w:sz w:val="28"/>
          <w:szCs w:val="28"/>
        </w:rPr>
        <w:t>- развертывание информационных площадок по донорству крови и костного мозга;</w:t>
      </w:r>
    </w:p>
    <w:p w:rsidR="00645478" w:rsidRDefault="00645478" w:rsidP="00645478">
      <w:pPr>
        <w:ind w:firstLine="709"/>
        <w:jc w:val="both"/>
        <w:rPr>
          <w:sz w:val="28"/>
          <w:szCs w:val="28"/>
        </w:rPr>
      </w:pPr>
      <w:r w:rsidRPr="00FC34FB">
        <w:rPr>
          <w:sz w:val="28"/>
          <w:szCs w:val="28"/>
        </w:rPr>
        <w:t xml:space="preserve">- праздничные торжественные мероприятия в рамках Национального дня донора, Всемирного дня донора крови. </w:t>
      </w:r>
    </w:p>
    <w:p w:rsidR="00645478" w:rsidRPr="00204B19" w:rsidRDefault="00645478" w:rsidP="0064547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533F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04B19">
        <w:rPr>
          <w:sz w:val="28"/>
          <w:szCs w:val="28"/>
        </w:rPr>
        <w:t xml:space="preserve">роведение лекций по тематике донорства крови и гемопоэтических стволовых клеток в коллективах медицинских учреждений </w:t>
      </w:r>
      <w:proofErr w:type="gramStart"/>
      <w:r w:rsidRPr="00204B19">
        <w:rPr>
          <w:sz w:val="28"/>
          <w:szCs w:val="28"/>
        </w:rPr>
        <w:t>г</w:t>
      </w:r>
      <w:proofErr w:type="gramEnd"/>
      <w:r w:rsidRPr="00204B19">
        <w:rPr>
          <w:sz w:val="28"/>
          <w:szCs w:val="28"/>
        </w:rPr>
        <w:t>. Пензы:</w:t>
      </w:r>
    </w:p>
    <w:p w:rsidR="00645478" w:rsidRPr="00204B19" w:rsidRDefault="00645478" w:rsidP="00645478">
      <w:pPr>
        <w:ind w:firstLine="709"/>
        <w:jc w:val="both"/>
        <w:rPr>
          <w:b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- </w:t>
      </w:r>
      <w:r w:rsidRPr="00204B19">
        <w:rPr>
          <w:rStyle w:val="a3"/>
          <w:b w:val="0"/>
          <w:sz w:val="28"/>
          <w:szCs w:val="28"/>
        </w:rPr>
        <w:t xml:space="preserve">ГАУЗ </w:t>
      </w:r>
      <w:proofErr w:type="gramStart"/>
      <w:r w:rsidRPr="00204B19">
        <w:rPr>
          <w:rStyle w:val="a3"/>
          <w:b w:val="0"/>
          <w:sz w:val="28"/>
          <w:szCs w:val="28"/>
        </w:rPr>
        <w:t>ПО</w:t>
      </w:r>
      <w:proofErr w:type="gramEnd"/>
      <w:r w:rsidRPr="00204B19">
        <w:rPr>
          <w:rStyle w:val="a3"/>
          <w:b w:val="0"/>
          <w:sz w:val="28"/>
          <w:szCs w:val="28"/>
        </w:rPr>
        <w:t xml:space="preserve"> «Пензенская стоматологическая поликлиника»</w:t>
      </w:r>
      <w:r>
        <w:rPr>
          <w:rStyle w:val="a3"/>
          <w:b w:val="0"/>
          <w:sz w:val="28"/>
          <w:szCs w:val="28"/>
        </w:rPr>
        <w:t>;</w:t>
      </w:r>
      <w:r w:rsidRPr="00204B19">
        <w:rPr>
          <w:b/>
          <w:sz w:val="28"/>
          <w:szCs w:val="28"/>
        </w:rPr>
        <w:t> </w:t>
      </w:r>
    </w:p>
    <w:p w:rsidR="00645478" w:rsidRPr="00204B19" w:rsidRDefault="00645478" w:rsidP="00645478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lastRenderedPageBreak/>
        <w:t xml:space="preserve">- </w:t>
      </w:r>
      <w:r w:rsidRPr="00204B19">
        <w:rPr>
          <w:rFonts w:ascii="Times New Roman" w:hAnsi="Times New Roman"/>
          <w:b w:val="0"/>
          <w:i w:val="0"/>
        </w:rPr>
        <w:t xml:space="preserve">ГБУЗ </w:t>
      </w:r>
      <w:r>
        <w:rPr>
          <w:rFonts w:ascii="Times New Roman" w:hAnsi="Times New Roman"/>
          <w:b w:val="0"/>
          <w:i w:val="0"/>
        </w:rPr>
        <w:t>«</w:t>
      </w:r>
      <w:r w:rsidRPr="00204B19">
        <w:rPr>
          <w:rFonts w:ascii="Times New Roman" w:hAnsi="Times New Roman"/>
          <w:b w:val="0"/>
          <w:i w:val="0"/>
        </w:rPr>
        <w:t>Пензенская областная офтальмологическая больница</w:t>
      </w:r>
      <w:r>
        <w:rPr>
          <w:rFonts w:ascii="Times New Roman" w:hAnsi="Times New Roman"/>
          <w:b w:val="0"/>
          <w:i w:val="0"/>
        </w:rPr>
        <w:t>»;</w:t>
      </w:r>
    </w:p>
    <w:p w:rsidR="00645478" w:rsidRPr="00204B19" w:rsidRDefault="00645478" w:rsidP="00645478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- </w:t>
      </w:r>
      <w:r w:rsidRPr="00204B19">
        <w:rPr>
          <w:rFonts w:ascii="Times New Roman" w:hAnsi="Times New Roman"/>
          <w:b w:val="0"/>
          <w:i w:val="0"/>
        </w:rPr>
        <w:t>Пензенский областной медицинский колледж</w:t>
      </w:r>
      <w:r>
        <w:rPr>
          <w:rFonts w:ascii="Times New Roman" w:hAnsi="Times New Roman"/>
          <w:b w:val="0"/>
          <w:i w:val="0"/>
        </w:rPr>
        <w:t>;</w:t>
      </w:r>
    </w:p>
    <w:p w:rsidR="00645478" w:rsidRPr="00204B19" w:rsidRDefault="00645478" w:rsidP="00645478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- ГБУЗ</w:t>
      </w:r>
      <w:r w:rsidRPr="00204B19">
        <w:rPr>
          <w:b w:val="0"/>
          <w:sz w:val="28"/>
          <w:szCs w:val="28"/>
        </w:rPr>
        <w:t xml:space="preserve"> "</w:t>
      </w:r>
      <w:r>
        <w:rPr>
          <w:b w:val="0"/>
          <w:sz w:val="28"/>
          <w:szCs w:val="28"/>
          <w:lang w:val="ru-RU"/>
        </w:rPr>
        <w:t>О</w:t>
      </w:r>
      <w:proofErr w:type="spellStart"/>
      <w:r w:rsidRPr="00204B19">
        <w:rPr>
          <w:b w:val="0"/>
          <w:sz w:val="28"/>
          <w:szCs w:val="28"/>
        </w:rPr>
        <w:t>бластное</w:t>
      </w:r>
      <w:proofErr w:type="spellEnd"/>
      <w:r w:rsidRPr="00204B19">
        <w:rPr>
          <w:b w:val="0"/>
          <w:sz w:val="28"/>
          <w:szCs w:val="28"/>
        </w:rPr>
        <w:t xml:space="preserve"> бюро судебно-медицинской экспертизы"</w:t>
      </w:r>
      <w:r>
        <w:rPr>
          <w:b w:val="0"/>
          <w:sz w:val="28"/>
          <w:szCs w:val="28"/>
          <w:lang w:val="ru-RU"/>
        </w:rPr>
        <w:t>;</w:t>
      </w:r>
    </w:p>
    <w:p w:rsidR="00645478" w:rsidRPr="00FC34FB" w:rsidRDefault="00645478" w:rsidP="00645478">
      <w:pPr>
        <w:pStyle w:val="2"/>
        <w:shd w:val="clear" w:color="auto" w:fill="FFFFFF"/>
        <w:spacing w:before="0" w:after="0"/>
        <w:ind w:firstLine="709"/>
        <w:jc w:val="both"/>
      </w:pPr>
      <w:r>
        <w:rPr>
          <w:rFonts w:ascii="Times New Roman" w:hAnsi="Times New Roman"/>
          <w:b w:val="0"/>
          <w:i w:val="0"/>
        </w:rPr>
        <w:t xml:space="preserve">- </w:t>
      </w:r>
      <w:r w:rsidRPr="00204B19">
        <w:rPr>
          <w:rFonts w:ascii="Times New Roman" w:hAnsi="Times New Roman"/>
          <w:b w:val="0"/>
          <w:i w:val="0"/>
        </w:rPr>
        <w:t xml:space="preserve">ГБУЗ </w:t>
      </w:r>
      <w:r>
        <w:rPr>
          <w:rFonts w:ascii="Times New Roman" w:hAnsi="Times New Roman"/>
          <w:b w:val="0"/>
          <w:i w:val="0"/>
        </w:rPr>
        <w:t>«</w:t>
      </w:r>
      <w:r w:rsidRPr="00204B19">
        <w:rPr>
          <w:rFonts w:ascii="Times New Roman" w:hAnsi="Times New Roman"/>
          <w:b w:val="0"/>
          <w:i w:val="0"/>
        </w:rPr>
        <w:t>Городская детская поликлиника</w:t>
      </w:r>
      <w:r>
        <w:rPr>
          <w:rFonts w:ascii="Times New Roman" w:hAnsi="Times New Roman"/>
          <w:b w:val="0"/>
          <w:i w:val="0"/>
        </w:rPr>
        <w:t>»;</w:t>
      </w:r>
    </w:p>
    <w:p w:rsidR="00645478" w:rsidRPr="00FC34FB" w:rsidRDefault="00645478" w:rsidP="00645478">
      <w:pPr>
        <w:ind w:firstLine="709"/>
        <w:jc w:val="both"/>
        <w:rPr>
          <w:sz w:val="28"/>
          <w:szCs w:val="28"/>
          <w:shd w:val="clear" w:color="auto" w:fill="FFFFFF"/>
        </w:rPr>
      </w:pPr>
      <w:r w:rsidRPr="00FC34FB">
        <w:rPr>
          <w:sz w:val="28"/>
          <w:szCs w:val="28"/>
        </w:rPr>
        <w:t>- по итогам Конкурса Общественной палаты РФ «Х Всероссийская премия за вклад в развитие донорства крови и костного мозга «</w:t>
      </w:r>
      <w:proofErr w:type="gramStart"/>
      <w:r w:rsidRPr="00FC34FB">
        <w:rPr>
          <w:sz w:val="28"/>
          <w:szCs w:val="28"/>
        </w:rPr>
        <w:t>Со</w:t>
      </w:r>
      <w:proofErr w:type="gramEnd"/>
      <w:r w:rsidRPr="00FC34FB">
        <w:rPr>
          <w:sz w:val="28"/>
          <w:szCs w:val="28"/>
        </w:rPr>
        <w:t xml:space="preserve"> Участие».  </w:t>
      </w:r>
      <w:r w:rsidRPr="00FC34FB">
        <w:rPr>
          <w:sz w:val="28"/>
          <w:szCs w:val="28"/>
          <w:shd w:val="clear" w:color="auto" w:fill="FFFFFF"/>
        </w:rPr>
        <w:t>Центр крови стал лауреатом Конкурса в трех номинациях: в номинации «Устойчивое донорство» с проектом «Территория ответственного донорства»</w:t>
      </w:r>
      <w:proofErr w:type="gramStart"/>
      <w:r w:rsidRPr="00FC34FB">
        <w:rPr>
          <w:sz w:val="28"/>
          <w:szCs w:val="28"/>
          <w:shd w:val="clear" w:color="auto" w:fill="FFFFFF"/>
        </w:rPr>
        <w:t xml:space="preserve"> ,</w:t>
      </w:r>
      <w:proofErr w:type="gramEnd"/>
      <w:r w:rsidRPr="00FC34FB">
        <w:rPr>
          <w:sz w:val="28"/>
          <w:szCs w:val="28"/>
          <w:shd w:val="clear" w:color="auto" w:fill="FFFFFF"/>
        </w:rPr>
        <w:t xml:space="preserve"> в номинации «Добровольцы в донорстве крови - «Путь донора от волонтера до наставника», в номинации «Корпоративное партнерство в поддержку донорства» -«Объединяя сердца – спасаем жизни». </w:t>
      </w:r>
    </w:p>
    <w:p w:rsidR="00645478" w:rsidRPr="00FC34FB" w:rsidRDefault="00645478" w:rsidP="00645478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FC34FB">
        <w:rPr>
          <w:sz w:val="28"/>
          <w:szCs w:val="28"/>
        </w:rPr>
        <w:t>По итогам всероссийской акции - конкурса "Семейный код донора" работы Центра крови «Дарующие жизнь» в номинации «Семья и донорство в фокусе» и «Сохраняя традиции, работаем на будущее» в номинации «Знак качества» стали призерами акции-конкурса.</w:t>
      </w:r>
      <w:proofErr w:type="gramEnd"/>
    </w:p>
    <w:p w:rsidR="00645478" w:rsidRDefault="00645478" w:rsidP="00645478"/>
    <w:p w:rsidR="00AA3F6C" w:rsidRPr="00726267" w:rsidRDefault="00AA3F6C" w:rsidP="00645478">
      <w:pPr>
        <w:ind w:firstLine="709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44308A" w:rsidRDefault="0044308A"/>
    <w:sectPr w:rsidR="0044308A" w:rsidSect="00182803">
      <w:pgSz w:w="11900" w:h="16840"/>
      <w:pgMar w:top="1106" w:right="1259" w:bottom="1520" w:left="1259" w:header="828" w:footer="828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F6C"/>
    <w:rsid w:val="0044308A"/>
    <w:rsid w:val="00645478"/>
    <w:rsid w:val="008F6B6A"/>
    <w:rsid w:val="00964499"/>
    <w:rsid w:val="00AA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454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5478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3F6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4547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5478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4">
    <w:name w:val="Normal (Web)"/>
    <w:basedOn w:val="a"/>
    <w:uiPriority w:val="99"/>
    <w:unhideWhenUsed/>
    <w:rsid w:val="0064547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2024-10-22T06:57:00Z</dcterms:created>
  <dcterms:modified xsi:type="dcterms:W3CDTF">2025-02-27T11:43:00Z</dcterms:modified>
</cp:coreProperties>
</file>